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C0" w:rsidRPr="00903FC0" w:rsidRDefault="00903FC0" w:rsidP="004149BA">
      <w:pPr>
        <w:ind w:left="-709"/>
        <w:rPr>
          <w:b/>
        </w:rPr>
      </w:pPr>
      <w:bookmarkStart w:id="0" w:name="_GoBack"/>
      <w:bookmarkEnd w:id="0"/>
      <w:r>
        <w:tab/>
      </w:r>
      <w:r w:rsidRPr="00903FC0">
        <w:rPr>
          <w:b/>
        </w:rPr>
        <w:t>CIENCIAS SOCIALES GRADO 5</w:t>
      </w:r>
    </w:p>
    <w:p w:rsidR="004149BA" w:rsidRDefault="00903FC0" w:rsidP="004149BA">
      <w:pPr>
        <w:ind w:left="-709"/>
      </w:pPr>
      <w:r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0EA0DAB9" wp14:editId="4BF393BE">
            <wp:simplePos x="0" y="0"/>
            <wp:positionH relativeFrom="margin">
              <wp:posOffset>-409575</wp:posOffset>
            </wp:positionH>
            <wp:positionV relativeFrom="margin">
              <wp:posOffset>-647700</wp:posOffset>
            </wp:positionV>
            <wp:extent cx="806450" cy="806450"/>
            <wp:effectExtent l="0" t="0" r="0" b="0"/>
            <wp:wrapSquare wrapText="bothSides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Escritura del concepto en el cuaderno, leer muy bien.</w:t>
      </w:r>
    </w:p>
    <w:p w:rsidR="004149BA" w:rsidRPr="00903FC0" w:rsidRDefault="004149BA" w:rsidP="004149BA">
      <w:pPr>
        <w:pStyle w:val="Prrafodelista"/>
        <w:numPr>
          <w:ilvl w:val="0"/>
          <w:numId w:val="1"/>
        </w:numPr>
        <w:rPr>
          <w:b/>
        </w:rPr>
      </w:pPr>
      <w:r w:rsidRPr="00903FC0">
        <w:rPr>
          <w:b/>
        </w:rPr>
        <w:t>ORIGEN DE LOS PARTIDOS LIBERAL Y CONSERVADOR</w:t>
      </w:r>
      <w:r w:rsidR="00903FC0">
        <w:rPr>
          <w:b/>
        </w:rPr>
        <w:t>.</w:t>
      </w:r>
    </w:p>
    <w:p w:rsidR="004149BA" w:rsidRDefault="004149BA" w:rsidP="004149BA">
      <w:pPr>
        <w:ind w:left="-709"/>
      </w:pPr>
      <w:r>
        <w:t>Durante la patria boba en 1810 y 1816 surgieron dos corrientes políticas:</w:t>
      </w:r>
    </w:p>
    <w:p w:rsidR="004149BA" w:rsidRDefault="004149BA" w:rsidP="004149BA">
      <w:pPr>
        <w:ind w:left="-709"/>
      </w:pPr>
      <w:r>
        <w:t>Centralistas: buscaban establecer un gobierno central dirigido por un presidente que controlara a todo el territorio</w:t>
      </w:r>
      <w:r w:rsidR="00903FC0">
        <w:t>.</w:t>
      </w:r>
      <w:r>
        <w:t xml:space="preserve"> </w:t>
      </w:r>
    </w:p>
    <w:p w:rsidR="004149BA" w:rsidRDefault="004149BA" w:rsidP="004149BA">
      <w:pPr>
        <w:ind w:left="-709"/>
      </w:pPr>
      <w:r>
        <w:t>Federalistas: inclinaban por un gobierno que permitiera a las regiones crear sus propias leyes.</w:t>
      </w:r>
    </w:p>
    <w:p w:rsidR="004149BA" w:rsidRDefault="004149BA" w:rsidP="004149BA">
      <w:pPr>
        <w:ind w:left="-709"/>
      </w:pPr>
      <w:r>
        <w:t>De allí surgen los partidos liberales y conservadores.</w:t>
      </w:r>
    </w:p>
    <w:tbl>
      <w:tblPr>
        <w:tblStyle w:val="Tablaconcuadrcula"/>
        <w:tblW w:w="0" w:type="auto"/>
        <w:tblInd w:w="-709" w:type="dxa"/>
        <w:tblLook w:val="04A0" w:firstRow="1" w:lastRow="0" w:firstColumn="1" w:lastColumn="0" w:noHBand="0" w:noVBand="1"/>
      </w:tblPr>
      <w:tblGrid>
        <w:gridCol w:w="4278"/>
        <w:gridCol w:w="4278"/>
      </w:tblGrid>
      <w:tr w:rsidR="004149BA" w:rsidTr="00A56F85">
        <w:trPr>
          <w:trHeight w:val="271"/>
        </w:trPr>
        <w:tc>
          <w:tcPr>
            <w:tcW w:w="4278" w:type="dxa"/>
          </w:tcPr>
          <w:p w:rsidR="004149BA" w:rsidRDefault="004149BA" w:rsidP="00A56F85">
            <w:r>
              <w:t>Partido liberal</w:t>
            </w:r>
            <w:r w:rsidR="00903FC0">
              <w:t>.</w:t>
            </w:r>
          </w:p>
        </w:tc>
        <w:tc>
          <w:tcPr>
            <w:tcW w:w="4278" w:type="dxa"/>
          </w:tcPr>
          <w:p w:rsidR="004149BA" w:rsidRDefault="004149BA" w:rsidP="00A56F85">
            <w:r>
              <w:t>Partido conservador</w:t>
            </w:r>
            <w:r w:rsidR="00903FC0">
              <w:t>.</w:t>
            </w:r>
            <w:r>
              <w:t xml:space="preserve"> </w:t>
            </w:r>
          </w:p>
        </w:tc>
      </w:tr>
      <w:tr w:rsidR="004149BA" w:rsidTr="00A56F85">
        <w:trPr>
          <w:trHeight w:val="256"/>
        </w:trPr>
        <w:tc>
          <w:tcPr>
            <w:tcW w:w="4278" w:type="dxa"/>
          </w:tcPr>
          <w:p w:rsidR="004149BA" w:rsidRDefault="004149BA" w:rsidP="00A56F85">
            <w:r>
              <w:t>Separación iglesia y estado .</w:t>
            </w:r>
          </w:p>
        </w:tc>
        <w:tc>
          <w:tcPr>
            <w:tcW w:w="4278" w:type="dxa"/>
          </w:tcPr>
          <w:p w:rsidR="004149BA" w:rsidRDefault="004149BA" w:rsidP="00A56F85">
            <w:r>
              <w:t>Conservar las tr</w:t>
            </w:r>
            <w:r w:rsidR="00090500">
              <w:t>adiciones y valores coloniales.</w:t>
            </w:r>
          </w:p>
        </w:tc>
      </w:tr>
      <w:tr w:rsidR="004149BA" w:rsidTr="00A56F85">
        <w:trPr>
          <w:trHeight w:val="543"/>
        </w:trPr>
        <w:tc>
          <w:tcPr>
            <w:tcW w:w="4278" w:type="dxa"/>
          </w:tcPr>
          <w:p w:rsidR="004149BA" w:rsidRDefault="004149BA" w:rsidP="00A56F85">
            <w:r>
              <w:t xml:space="preserve">Libertad de cultos y de prensa </w:t>
            </w:r>
          </w:p>
        </w:tc>
        <w:tc>
          <w:tcPr>
            <w:tcW w:w="4278" w:type="dxa"/>
          </w:tcPr>
          <w:p w:rsidR="004149BA" w:rsidRDefault="004149BA" w:rsidP="00A56F85">
            <w:r>
              <w:t>Fortalecimiento del vínculo entre iglesia y estado .</w:t>
            </w:r>
          </w:p>
        </w:tc>
      </w:tr>
      <w:tr w:rsidR="004149BA" w:rsidTr="00A56F85">
        <w:trPr>
          <w:trHeight w:val="256"/>
        </w:trPr>
        <w:tc>
          <w:tcPr>
            <w:tcW w:w="4278" w:type="dxa"/>
          </w:tcPr>
          <w:p w:rsidR="004149BA" w:rsidRDefault="004149BA" w:rsidP="00A56F85">
            <w:r>
              <w:t xml:space="preserve">Abolición de la pena de muerte </w:t>
            </w:r>
          </w:p>
        </w:tc>
        <w:tc>
          <w:tcPr>
            <w:tcW w:w="4278" w:type="dxa"/>
          </w:tcPr>
          <w:p w:rsidR="004149BA" w:rsidRDefault="004149BA" w:rsidP="00A56F85">
            <w:r>
              <w:t>Orden mediante un gobierno autoritario.</w:t>
            </w:r>
          </w:p>
        </w:tc>
      </w:tr>
    </w:tbl>
    <w:p w:rsidR="004149BA" w:rsidRDefault="004149BA" w:rsidP="004149BA">
      <w:pPr>
        <w:ind w:left="-709"/>
      </w:pPr>
      <w:r>
        <w:t>(realiza este cuadro en el cuaderno)</w:t>
      </w:r>
    </w:p>
    <w:p w:rsidR="00C7600B" w:rsidRPr="00903FC0" w:rsidRDefault="00681CCD" w:rsidP="00903FC0">
      <w:pPr>
        <w:pStyle w:val="Prrafodelista"/>
        <w:numPr>
          <w:ilvl w:val="0"/>
          <w:numId w:val="1"/>
        </w:numPr>
        <w:rPr>
          <w:b/>
        </w:rPr>
      </w:pPr>
      <w:r w:rsidRPr="00903FC0">
        <w:rPr>
          <w:b/>
        </w:rPr>
        <w:t>EL PERIODO DE LA REGENERACIÓN O CATÁSTROFE.</w:t>
      </w:r>
    </w:p>
    <w:p w:rsidR="00903FC0" w:rsidRDefault="00681CCD" w:rsidP="00903FC0">
      <w:pPr>
        <w:ind w:left="-709"/>
      </w:pPr>
      <w:r>
        <w:t xml:space="preserve">Uno de los periodos más importantes de la historia de Colombia es el que se denomina regeneración (1878-1898). De esta forma fue llamada por la trascendencia de propuestas políticas y de formación de la nación que tuvo la constitución de 1886. las figuras más relevantes fue Rafael Núñez (liberal) y Miguel Antonio Caro (conservador). El proyecto político de la regeneración planteo el fortalecimiento del banco nacional, ejército nacional, lazos entre iglesia católica y estado, educación </w:t>
      </w:r>
      <w:r w:rsidR="00903FC0">
        <w:t>y la moral de la sociedad.</w:t>
      </w:r>
    </w:p>
    <w:p w:rsidR="00903FC0" w:rsidRDefault="00903FC0" w:rsidP="00903FC0">
      <w:pPr>
        <w:pStyle w:val="Prrafodelista"/>
        <w:numPr>
          <w:ilvl w:val="0"/>
          <w:numId w:val="1"/>
        </w:numPr>
      </w:pPr>
      <w:r>
        <w:t>Clase por zoom el próximo miércoles a las 8 de mañana (explicación del tema y tener el cuaderno listo con la cartuchera y recordar los lineamientos para la conexión).</w:t>
      </w: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p w:rsidR="00681CCD" w:rsidRDefault="00681CCD" w:rsidP="004149BA">
      <w:pPr>
        <w:ind w:left="-709"/>
      </w:pPr>
    </w:p>
    <w:sectPr w:rsidR="00681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66D7"/>
    <w:multiLevelType w:val="hybridMultilevel"/>
    <w:tmpl w:val="584CD5DA"/>
    <w:lvl w:ilvl="0" w:tplc="24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BA"/>
    <w:rsid w:val="00090500"/>
    <w:rsid w:val="00221814"/>
    <w:rsid w:val="004149BA"/>
    <w:rsid w:val="005B52ED"/>
    <w:rsid w:val="00681CCD"/>
    <w:rsid w:val="00903FC0"/>
    <w:rsid w:val="00C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E052-C60F-4619-A386-7F1BD1B7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2020-05-30T13:46:00Z</dcterms:created>
  <dcterms:modified xsi:type="dcterms:W3CDTF">2020-05-30T13:46:00Z</dcterms:modified>
</cp:coreProperties>
</file>