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93D05">
              <w:rPr>
                <w:rFonts w:ascii="Arial" w:hAnsi="Arial" w:cs="Arial"/>
                <w:b/>
                <w:sz w:val="20"/>
                <w:szCs w:val="20"/>
              </w:rPr>
              <w:t>06 AL 10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 xml:space="preserve"> DE JU</w:t>
            </w:r>
            <w:r w:rsidR="009E758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B62AA8">
        <w:trPr>
          <w:trHeight w:val="5736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B62AA8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593D05"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:rsidR="009E7586" w:rsidRDefault="0046746F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185A">
              <w:rPr>
                <w:rFonts w:ascii="Arial" w:hAnsi="Arial" w:cs="Arial"/>
                <w:sz w:val="18"/>
                <w:szCs w:val="18"/>
              </w:rPr>
              <w:t xml:space="preserve"> Tema #3 No tener pensamientos ni deseos impuros.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9E7586" w:rsidRDefault="00AB185A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122 - 125</w:t>
            </w:r>
          </w:p>
          <w:p w:rsidR="009E7586" w:rsidRDefault="009E7586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B62AA8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593D05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B62AA8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00F03" w:rsidRDefault="00900F03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201F5F">
              <w:rPr>
                <w:rFonts w:ascii="Arial" w:hAnsi="Arial" w:cs="Arial"/>
                <w:sz w:val="18"/>
                <w:szCs w:val="18"/>
              </w:rPr>
              <w:t>Tema #</w:t>
            </w:r>
            <w:r w:rsidR="00AB185A">
              <w:rPr>
                <w:rFonts w:ascii="Arial" w:hAnsi="Arial" w:cs="Arial"/>
                <w:sz w:val="18"/>
                <w:szCs w:val="18"/>
              </w:rPr>
              <w:t>4</w:t>
            </w:r>
            <w:r w:rsidR="00201F5F">
              <w:rPr>
                <w:rFonts w:ascii="Arial" w:hAnsi="Arial" w:cs="Arial"/>
                <w:sz w:val="18"/>
                <w:szCs w:val="18"/>
              </w:rPr>
              <w:t xml:space="preserve"> No de</w:t>
            </w:r>
            <w:r w:rsidR="00AB185A">
              <w:rPr>
                <w:rFonts w:ascii="Arial" w:hAnsi="Arial" w:cs="Arial"/>
                <w:sz w:val="18"/>
                <w:szCs w:val="18"/>
              </w:rPr>
              <w:t>sear los bienes ajenos</w:t>
            </w:r>
            <w:r w:rsidR="00201F5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01F5F" w:rsidRDefault="00201F5F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Trabajo en el libro pág. 1</w:t>
            </w:r>
            <w:r w:rsidR="00AB185A">
              <w:rPr>
                <w:rFonts w:ascii="Arial" w:hAnsi="Arial" w:cs="Arial"/>
                <w:sz w:val="18"/>
                <w:szCs w:val="18"/>
              </w:rPr>
              <w:t>26 - 129</w:t>
            </w:r>
          </w:p>
          <w:p w:rsidR="00AB185A" w:rsidRDefault="00AB185A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01F5F" w:rsidRDefault="00AB185A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NOTA: NO REALIZAREMOS EL PUNTO DEL TEATRO.</w:t>
            </w:r>
          </w:p>
          <w:p w:rsidR="00AE321E" w:rsidRDefault="00243E0E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FB5905" w:rsidRPr="00FB5905" w:rsidRDefault="00900F03" w:rsidP="00FB590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E86607" w:rsidRPr="0010190F" w:rsidRDefault="00AA67B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Puede realizarse en el cuaderno día a día,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A1781"/>
    <w:multiLevelType w:val="hybridMultilevel"/>
    <w:tmpl w:val="D6344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A77C1"/>
    <w:rsid w:val="0010190F"/>
    <w:rsid w:val="001A315A"/>
    <w:rsid w:val="001F721C"/>
    <w:rsid w:val="00201F5F"/>
    <w:rsid w:val="00243E0E"/>
    <w:rsid w:val="00351C95"/>
    <w:rsid w:val="003654F6"/>
    <w:rsid w:val="0046746F"/>
    <w:rsid w:val="00593D05"/>
    <w:rsid w:val="00792106"/>
    <w:rsid w:val="007979FD"/>
    <w:rsid w:val="00900F03"/>
    <w:rsid w:val="009E7586"/>
    <w:rsid w:val="00A944F7"/>
    <w:rsid w:val="00AA67B7"/>
    <w:rsid w:val="00AB185A"/>
    <w:rsid w:val="00AE321E"/>
    <w:rsid w:val="00AE59C9"/>
    <w:rsid w:val="00AE7294"/>
    <w:rsid w:val="00B62AA8"/>
    <w:rsid w:val="00C53FF7"/>
    <w:rsid w:val="00CF06BB"/>
    <w:rsid w:val="00E43B5B"/>
    <w:rsid w:val="00E52493"/>
    <w:rsid w:val="00E86607"/>
    <w:rsid w:val="00F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2020-07-05T00:10:00Z</dcterms:created>
  <dcterms:modified xsi:type="dcterms:W3CDTF">2020-07-05T00:10:00Z</dcterms:modified>
</cp:coreProperties>
</file>